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06" w:rsidRDefault="00C12E19">
      <w:pPr>
        <w:pStyle w:val="a4"/>
      </w:pPr>
      <w:r>
        <w:rPr>
          <w:color w:val="5DD21C"/>
          <w:spacing w:val="-13"/>
        </w:rPr>
        <w:t>Психологические</w:t>
      </w:r>
      <w:r>
        <w:rPr>
          <w:color w:val="5DD21C"/>
          <w:spacing w:val="-31"/>
        </w:rPr>
        <w:t xml:space="preserve"> </w:t>
      </w:r>
      <w:r>
        <w:rPr>
          <w:color w:val="5DD21C"/>
          <w:spacing w:val="-13"/>
        </w:rPr>
        <w:t>особенности</w:t>
      </w:r>
      <w:r>
        <w:rPr>
          <w:color w:val="5DD21C"/>
          <w:spacing w:val="-32"/>
        </w:rPr>
        <w:t xml:space="preserve"> </w:t>
      </w:r>
      <w:r>
        <w:rPr>
          <w:color w:val="5DD21C"/>
          <w:spacing w:val="-12"/>
        </w:rPr>
        <w:t>детей</w:t>
      </w:r>
      <w:r>
        <w:rPr>
          <w:color w:val="5DD21C"/>
          <w:spacing w:val="-34"/>
        </w:rPr>
        <w:t xml:space="preserve"> </w:t>
      </w:r>
      <w:r>
        <w:rPr>
          <w:color w:val="5DD21C"/>
          <w:spacing w:val="-12"/>
        </w:rPr>
        <w:t>1,5</w:t>
      </w:r>
      <w:r>
        <w:rPr>
          <w:color w:val="5DD21C"/>
          <w:spacing w:val="-30"/>
        </w:rPr>
        <w:t xml:space="preserve"> </w:t>
      </w:r>
      <w:r>
        <w:rPr>
          <w:color w:val="5DD21C"/>
          <w:spacing w:val="-12"/>
        </w:rPr>
        <w:t>-</w:t>
      </w:r>
      <w:r>
        <w:rPr>
          <w:color w:val="5DD21C"/>
          <w:spacing w:val="-29"/>
        </w:rPr>
        <w:t xml:space="preserve"> </w:t>
      </w:r>
      <w:r>
        <w:rPr>
          <w:color w:val="5DD21C"/>
          <w:spacing w:val="-12"/>
        </w:rPr>
        <w:t>3</w:t>
      </w:r>
      <w:r>
        <w:rPr>
          <w:color w:val="5DD21C"/>
          <w:spacing w:val="-27"/>
        </w:rPr>
        <w:t xml:space="preserve"> </w:t>
      </w:r>
      <w:r>
        <w:rPr>
          <w:color w:val="5DD21C"/>
          <w:spacing w:val="-12"/>
        </w:rPr>
        <w:t>лет</w:t>
      </w:r>
    </w:p>
    <w:p w:rsidR="008F3206" w:rsidRDefault="00C12E19">
      <w:pPr>
        <w:pStyle w:val="a3"/>
        <w:spacing w:before="322"/>
        <w:ind w:right="104" w:firstLine="566"/>
      </w:pPr>
      <w:r>
        <w:rPr>
          <w:noProof/>
          <w:lang w:eastAsia="ru-RU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3796286</wp:posOffset>
            </wp:positionH>
            <wp:positionV relativeFrom="paragraph">
              <wp:posOffset>671960</wp:posOffset>
            </wp:positionV>
            <wp:extent cx="3201919" cy="2720339"/>
            <wp:effectExtent l="0" t="0" r="0" b="0"/>
            <wp:wrapNone/>
            <wp:docPr id="1" name="image1.png" descr="https://s1.1zoom.ru/b5257/519/Toys_White_background_Boys_Smile_516946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919" cy="272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Дети 1, 5 – 3 лет относятся к раннему возрасту. </w:t>
      </w:r>
      <w:r>
        <w:rPr>
          <w:b/>
          <w:color w:val="00AF50"/>
        </w:rPr>
        <w:t xml:space="preserve">Раннее детство </w:t>
      </w:r>
      <w:r>
        <w:t>– очень</w:t>
      </w:r>
      <w:r>
        <w:rPr>
          <w:spacing w:val="1"/>
        </w:rPr>
        <w:t xml:space="preserve"> </w:t>
      </w:r>
      <w:r>
        <w:t xml:space="preserve">короткий период в жизни человека. Но этот период имеет чрезмерно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8F3206" w:rsidRDefault="00C12E19">
      <w:pPr>
        <w:pStyle w:val="a3"/>
        <w:spacing w:before="227"/>
        <w:ind w:right="5350" w:firstLine="566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 дети научаются тому, что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жизни.</w:t>
      </w:r>
    </w:p>
    <w:p w:rsidR="008F3206" w:rsidRDefault="00C12E19">
      <w:pPr>
        <w:pStyle w:val="a3"/>
        <w:tabs>
          <w:tab w:val="left" w:pos="2036"/>
          <w:tab w:val="left" w:pos="3917"/>
        </w:tabs>
        <w:spacing w:before="224"/>
        <w:ind w:right="5337" w:firstLine="566"/>
      </w:pPr>
      <w:r>
        <w:t>Если</w:t>
      </w:r>
      <w:r>
        <w:tab/>
        <w:t>взрослые</w:t>
      </w:r>
      <w:r>
        <w:tab/>
        <w:t>на</w:t>
      </w:r>
      <w:r>
        <w:rPr>
          <w:spacing w:val="-68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7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быстрее развиваться. Кроме того,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искреннего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окажутся</w:t>
      </w:r>
    </w:p>
    <w:p w:rsidR="008F3206" w:rsidRDefault="00C12E19">
      <w:pPr>
        <w:pStyle w:val="a3"/>
        <w:spacing w:before="3" w:line="237" w:lineRule="auto"/>
        <w:ind w:right="113"/>
      </w:pP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 близким людям.</w:t>
      </w:r>
    </w:p>
    <w:p w:rsidR="008F3206" w:rsidRDefault="00C12E19">
      <w:pPr>
        <w:pStyle w:val="a3"/>
        <w:spacing w:before="229"/>
        <w:ind w:right="107" w:firstLine="566"/>
      </w:pPr>
      <w:r>
        <w:rPr>
          <w:b/>
          <w:i/>
          <w:color w:val="00AF50"/>
        </w:rPr>
        <w:t>Основной</w:t>
      </w:r>
      <w:r>
        <w:rPr>
          <w:b/>
          <w:i/>
          <w:color w:val="00AF50"/>
          <w:spacing w:val="1"/>
        </w:rPr>
        <w:t xml:space="preserve"> </w:t>
      </w:r>
      <w:r>
        <w:rPr>
          <w:b/>
          <w:i/>
          <w:color w:val="00AF50"/>
        </w:rPr>
        <w:t>вид</w:t>
      </w:r>
      <w:r>
        <w:rPr>
          <w:b/>
          <w:i/>
          <w:color w:val="00AF50"/>
          <w:spacing w:val="1"/>
        </w:rPr>
        <w:t xml:space="preserve"> </w:t>
      </w:r>
      <w:r>
        <w:rPr>
          <w:b/>
          <w:i/>
          <w:color w:val="00AF50"/>
        </w:rPr>
        <w:t>деятельности</w:t>
      </w:r>
      <w:r>
        <w:rPr>
          <w:b/>
          <w:i/>
          <w:color w:val="00AF50"/>
          <w:spacing w:val="1"/>
        </w:rPr>
        <w:t xml:space="preserve"> </w:t>
      </w:r>
      <w:r>
        <w:rPr>
          <w:b/>
          <w:i/>
          <w:color w:val="00AF50"/>
        </w:rPr>
        <w:t>этих</w:t>
      </w:r>
      <w:r>
        <w:rPr>
          <w:b/>
          <w:i/>
          <w:color w:val="00AF50"/>
          <w:spacing w:val="1"/>
        </w:rPr>
        <w:t xml:space="preserve"> </w:t>
      </w:r>
      <w:r>
        <w:rPr>
          <w:b/>
          <w:i/>
          <w:color w:val="00AF50"/>
        </w:rPr>
        <w:t>детей</w:t>
      </w:r>
      <w:r>
        <w:rPr>
          <w:b/>
          <w:i/>
          <w:color w:val="00AF50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предметами. Т.е. ребенок вначале изучает предмет</w:t>
      </w:r>
      <w:r>
        <w:t>, узнает его назначение, а</w:t>
      </w:r>
      <w:r>
        <w:rPr>
          <w:spacing w:val="1"/>
        </w:rPr>
        <w:t xml:space="preserve"> </w:t>
      </w:r>
      <w:r>
        <w:t>затем начинает употреблять эти предметы для других целей. Поэтому, чтобы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носила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осваивать разнообразные действия с одним и тем же предметом, а значит,</w:t>
      </w:r>
      <w:r>
        <w:rPr>
          <w:spacing w:val="1"/>
        </w:rPr>
        <w:t xml:space="preserve"> </w:t>
      </w:r>
      <w:r>
        <w:t>предметно-развивающая среда не должна быть перегружена игрушками, но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разнообразна.</w:t>
      </w:r>
    </w:p>
    <w:p w:rsidR="008F3206" w:rsidRDefault="00C12E19">
      <w:pPr>
        <w:pStyle w:val="a3"/>
        <w:spacing w:before="225"/>
        <w:ind w:right="111" w:firstLine="566"/>
      </w:pPr>
      <w:r>
        <w:rPr>
          <w:b/>
          <w:i/>
          <w:color w:val="00AF50"/>
        </w:rPr>
        <w:t xml:space="preserve">Коммуникация </w:t>
      </w:r>
      <w:r>
        <w:t>- игры со сверстниками не привлекают этих детей, они</w:t>
      </w:r>
      <w:r>
        <w:rPr>
          <w:spacing w:val="1"/>
        </w:rPr>
        <w:t xml:space="preserve"> </w:t>
      </w:r>
      <w:r>
        <w:t>предпочитают самостоятельные игры. На этой основе развивается игровая и</w:t>
      </w:r>
      <w:r>
        <w:rPr>
          <w:spacing w:val="1"/>
        </w:rPr>
        <w:t xml:space="preserve"> </w:t>
      </w:r>
      <w:r>
        <w:t>продуктивная</w:t>
      </w:r>
      <w:r>
        <w:rPr>
          <w:spacing w:val="-6"/>
        </w:rPr>
        <w:t xml:space="preserve"> </w:t>
      </w:r>
      <w:r>
        <w:t>деятельнос</w:t>
      </w:r>
      <w:r>
        <w:t>ть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лепка,</w:t>
      </w:r>
      <w:r>
        <w:rPr>
          <w:spacing w:val="-3"/>
        </w:rPr>
        <w:t xml:space="preserve"> </w:t>
      </w:r>
      <w:r>
        <w:t>рисование,</w:t>
      </w:r>
      <w:r>
        <w:rPr>
          <w:spacing w:val="-6"/>
        </w:rPr>
        <w:t xml:space="preserve"> </w:t>
      </w:r>
      <w:r>
        <w:t>конструирование.</w:t>
      </w:r>
    </w:p>
    <w:p w:rsidR="008F3206" w:rsidRDefault="00C12E19">
      <w:pPr>
        <w:pStyle w:val="1"/>
        <w:spacing w:before="230"/>
        <w:jc w:val="both"/>
      </w:pPr>
      <w:r>
        <w:rPr>
          <w:color w:val="00AF50"/>
        </w:rPr>
        <w:t>Происходит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активное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формирование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речи:</w:t>
      </w:r>
    </w:p>
    <w:p w:rsidR="008F3206" w:rsidRDefault="00C12E19">
      <w:pPr>
        <w:pStyle w:val="a5"/>
        <w:numPr>
          <w:ilvl w:val="0"/>
          <w:numId w:val="1"/>
        </w:numPr>
        <w:tabs>
          <w:tab w:val="left" w:pos="822"/>
        </w:tabs>
        <w:spacing w:before="220" w:line="322" w:lineRule="exact"/>
        <w:ind w:hanging="36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1,5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30-40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</w:p>
    <w:p w:rsidR="008F3206" w:rsidRDefault="00C12E19">
      <w:pPr>
        <w:pStyle w:val="a5"/>
        <w:numPr>
          <w:ilvl w:val="0"/>
          <w:numId w:val="1"/>
        </w:numPr>
        <w:tabs>
          <w:tab w:val="left" w:pos="822"/>
        </w:tabs>
        <w:ind w:left="821" w:right="104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300-400.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быть вопросы «Кто?», «Что?», ребенок начинает 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существительные, но и прилагательные, наречия, 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местоимения.</w:t>
      </w:r>
    </w:p>
    <w:p w:rsidR="008F3206" w:rsidRDefault="00C12E19">
      <w:pPr>
        <w:pStyle w:val="a5"/>
        <w:numPr>
          <w:ilvl w:val="0"/>
          <w:numId w:val="1"/>
        </w:numPr>
        <w:tabs>
          <w:tab w:val="left" w:pos="82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фразовая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:rsidR="008F3206" w:rsidRDefault="00C12E19">
      <w:pPr>
        <w:pStyle w:val="a5"/>
        <w:numPr>
          <w:ilvl w:val="0"/>
          <w:numId w:val="1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2,5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«Где?»,</w:t>
      </w:r>
      <w:r>
        <w:rPr>
          <w:spacing w:val="-2"/>
          <w:sz w:val="28"/>
        </w:rPr>
        <w:t xml:space="preserve"> </w:t>
      </w:r>
      <w:r>
        <w:rPr>
          <w:sz w:val="28"/>
        </w:rPr>
        <w:t>«Когда?»,</w:t>
      </w:r>
      <w:r>
        <w:rPr>
          <w:spacing w:val="-2"/>
          <w:sz w:val="28"/>
        </w:rPr>
        <w:t xml:space="preserve"> </w:t>
      </w:r>
      <w:r>
        <w:rPr>
          <w:sz w:val="28"/>
        </w:rPr>
        <w:t>«Куда?»,</w:t>
      </w:r>
      <w:r>
        <w:rPr>
          <w:spacing w:val="-2"/>
          <w:sz w:val="28"/>
        </w:rPr>
        <w:t xml:space="preserve"> </w:t>
      </w:r>
      <w:r>
        <w:rPr>
          <w:sz w:val="28"/>
        </w:rPr>
        <w:t>«Откуда?».</w:t>
      </w:r>
    </w:p>
    <w:p w:rsidR="008F3206" w:rsidRDefault="008F3206">
      <w:pPr>
        <w:pStyle w:val="a3"/>
        <w:spacing w:before="9"/>
        <w:ind w:left="0"/>
        <w:jc w:val="left"/>
      </w:pPr>
    </w:p>
    <w:p w:rsidR="008F3206" w:rsidRDefault="00C12E19">
      <w:pPr>
        <w:pStyle w:val="1"/>
        <w:tabs>
          <w:tab w:val="left" w:pos="1304"/>
          <w:tab w:val="left" w:pos="2358"/>
          <w:tab w:val="left" w:pos="3862"/>
          <w:tab w:val="left" w:pos="5447"/>
          <w:tab w:val="left" w:pos="6877"/>
          <w:tab w:val="left" w:pos="8451"/>
        </w:tabs>
        <w:ind w:left="730"/>
      </w:pPr>
      <w:r>
        <w:rPr>
          <w:color w:val="FF0000"/>
        </w:rPr>
        <w:t>В</w:t>
      </w:r>
      <w:r>
        <w:rPr>
          <w:color w:val="FF0000"/>
        </w:rPr>
        <w:tab/>
        <w:t>этом</w:t>
      </w:r>
      <w:r>
        <w:rPr>
          <w:color w:val="FF0000"/>
        </w:rPr>
        <w:tab/>
        <w:t>возрасте</w:t>
      </w:r>
      <w:r>
        <w:rPr>
          <w:color w:val="FF0000"/>
        </w:rPr>
        <w:tab/>
        <w:t>задержка</w:t>
      </w:r>
      <w:r>
        <w:rPr>
          <w:color w:val="FF0000"/>
        </w:rPr>
        <w:tab/>
        <w:t>речевого</w:t>
      </w:r>
      <w:r>
        <w:rPr>
          <w:color w:val="FF0000"/>
        </w:rPr>
        <w:tab/>
        <w:t>развития</w:t>
      </w:r>
      <w:r>
        <w:rPr>
          <w:color w:val="FF0000"/>
        </w:rPr>
        <w:tab/>
        <w:t>должна</w:t>
      </w:r>
    </w:p>
    <w:p w:rsidR="008F3206" w:rsidRDefault="008F3206">
      <w:pPr>
        <w:sectPr w:rsidR="008F3206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8F3206" w:rsidRDefault="00C12E19">
      <w:pPr>
        <w:pStyle w:val="a3"/>
        <w:spacing w:before="65"/>
        <w:jc w:val="left"/>
      </w:pPr>
      <w:proofErr w:type="gramStart"/>
      <w:r>
        <w:rPr>
          <w:b/>
          <w:i/>
          <w:color w:val="FF0000"/>
        </w:rPr>
        <w:lastRenderedPageBreak/>
        <w:t>насторожить</w:t>
      </w:r>
      <w:r>
        <w:rPr>
          <w:b/>
          <w:i/>
          <w:color w:val="FF0000"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может</w:t>
      </w:r>
      <w:r>
        <w:rPr>
          <w:spacing w:val="-2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 ЗПР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развивающееся</w:t>
      </w:r>
      <w:r>
        <w:rPr>
          <w:spacing w:val="-2"/>
        </w:rPr>
        <w:t xml:space="preserve"> </w:t>
      </w:r>
      <w:r>
        <w:t>глухоте.</w:t>
      </w:r>
      <w:proofErr w:type="gramEnd"/>
    </w:p>
    <w:p w:rsidR="008F3206" w:rsidRDefault="00C12E19">
      <w:pPr>
        <w:pStyle w:val="a3"/>
        <w:spacing w:before="228"/>
        <w:ind w:right="104" w:firstLine="559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 xml:space="preserve">Существует одна психологическая </w:t>
      </w:r>
      <w:r>
        <w:rPr>
          <w:b/>
          <w:i/>
        </w:rPr>
        <w:t>сказка о мальчике</w:t>
      </w:r>
      <w:r>
        <w:t>, который заговорил в 5</w:t>
      </w:r>
      <w:r>
        <w:rPr>
          <w:spacing w:val="-67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сбились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водили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врачам,</w:t>
      </w:r>
      <w:r>
        <w:rPr>
          <w:spacing w:val="1"/>
        </w:rPr>
        <w:t xml:space="preserve"> </w:t>
      </w:r>
      <w:r>
        <w:t>экстрасенсам, но все безуспешно. Однажды, когда вся семья села за стол,</w:t>
      </w:r>
      <w:r>
        <w:rPr>
          <w:spacing w:val="1"/>
        </w:rPr>
        <w:t xml:space="preserve"> </w:t>
      </w:r>
      <w:r>
        <w:t>ребенок отчетливо сказал: «Мне нечем есть». Когд</w:t>
      </w:r>
      <w:r>
        <w:t>а родители опомнились от</w:t>
      </w:r>
      <w:r>
        <w:rPr>
          <w:spacing w:val="1"/>
        </w:rPr>
        <w:t xml:space="preserve"> </w:t>
      </w:r>
      <w:r>
        <w:t>счастья и спросили ребенка, почему он все это время молчал, он ответил: «А</w:t>
      </w:r>
      <w:r>
        <w:rPr>
          <w:spacing w:val="1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было говорить?</w:t>
      </w:r>
      <w:r>
        <w:rPr>
          <w:spacing w:val="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все за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говорили».</w:t>
      </w:r>
    </w:p>
    <w:p w:rsidR="008F3206" w:rsidRDefault="00C12E19">
      <w:pPr>
        <w:pStyle w:val="a3"/>
        <w:spacing w:before="225"/>
        <w:ind w:right="109" w:firstLine="698"/>
      </w:pPr>
      <w:r>
        <w:rPr>
          <w:b/>
          <w:i/>
          <w:color w:val="5DD21C"/>
        </w:rPr>
        <w:t xml:space="preserve">Развитие познавательных процессов </w:t>
      </w:r>
      <w:r>
        <w:t>ребенка раннего возраста идет</w:t>
      </w:r>
      <w:r>
        <w:rPr>
          <w:spacing w:val="1"/>
        </w:rPr>
        <w:t xml:space="preserve"> </w:t>
      </w:r>
      <w:r>
        <w:t>быстрыми</w:t>
      </w:r>
      <w:r>
        <w:rPr>
          <w:spacing w:val="1"/>
        </w:rPr>
        <w:t xml:space="preserve"> </w:t>
      </w:r>
      <w:r>
        <w:t>темпами: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развиваю</w:t>
      </w:r>
      <w:r>
        <w:t>тся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восприятие, мышление и т. д. Главной функцией данного возраста является</w:t>
      </w:r>
      <w:r>
        <w:rPr>
          <w:spacing w:val="1"/>
        </w:rPr>
        <w:t xml:space="preserve"> </w:t>
      </w:r>
      <w:r>
        <w:rPr>
          <w:b/>
          <w:i/>
        </w:rPr>
        <w:t xml:space="preserve">восприятие, </w:t>
      </w:r>
      <w:r>
        <w:t>поэтому наибольших успехов ребенок достигнет не в области</w:t>
      </w:r>
      <w:r>
        <w:rPr>
          <w:spacing w:val="1"/>
        </w:rPr>
        <w:t xml:space="preserve"> </w:t>
      </w:r>
      <w:r>
        <w:t>памяти или мышления, а в области восприятия. И именно его надо развивать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очередь.</w:t>
      </w:r>
    </w:p>
    <w:p w:rsidR="008F3206" w:rsidRDefault="00C12E19">
      <w:pPr>
        <w:pStyle w:val="a3"/>
        <w:spacing w:before="226"/>
        <w:ind w:right="104" w:firstLine="698"/>
      </w:pPr>
      <w:r>
        <w:t>Восприятие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непроизвольное.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7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второстепенными.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спраш</w:t>
      </w:r>
      <w:r>
        <w:t>ивать о них у ребенка. Детям этого возраста полезны самообучающие</w:t>
      </w:r>
      <w:r>
        <w:rPr>
          <w:spacing w:val="1"/>
        </w:rPr>
        <w:t xml:space="preserve"> </w:t>
      </w:r>
      <w:r>
        <w:t>игрушки: матрешки,</w:t>
      </w:r>
      <w:r>
        <w:rPr>
          <w:spacing w:val="-3"/>
        </w:rPr>
        <w:t xml:space="preserve"> </w:t>
      </w:r>
      <w:r>
        <w:t>вкладыши,</w:t>
      </w:r>
      <w:r>
        <w:rPr>
          <w:spacing w:val="-1"/>
        </w:rPr>
        <w:t xml:space="preserve"> </w:t>
      </w:r>
      <w:r>
        <w:t>пирамидки.</w:t>
      </w:r>
    </w:p>
    <w:p w:rsidR="008F3206" w:rsidRDefault="008F3206">
      <w:pPr>
        <w:pStyle w:val="a3"/>
        <w:spacing w:before="7"/>
        <w:ind w:left="0"/>
        <w:jc w:val="left"/>
        <w:rPr>
          <w:sz w:val="12"/>
        </w:rPr>
      </w:pPr>
    </w:p>
    <w:p w:rsidR="008F3206" w:rsidRDefault="00C12E19">
      <w:pPr>
        <w:spacing w:before="91" w:line="237" w:lineRule="auto"/>
        <w:ind w:left="5411" w:right="104" w:firstLine="69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-17531</wp:posOffset>
            </wp:positionV>
            <wp:extent cx="3284854" cy="3284854"/>
            <wp:effectExtent l="0" t="0" r="0" b="0"/>
            <wp:wrapNone/>
            <wp:docPr id="3" name="image2.jpeg" descr="https://ooo-ado.ru/wp-content/uploads/2021/05/83586039a77b3fd632ad6662fb379a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854" cy="328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28"/>
        </w:rPr>
        <w:t>В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этом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возрасте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важно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знакомить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детей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с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цветом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и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формой.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малыш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различать:</w:t>
      </w:r>
    </w:p>
    <w:p w:rsidR="008F3206" w:rsidRDefault="00C12E19">
      <w:pPr>
        <w:pStyle w:val="a5"/>
        <w:numPr>
          <w:ilvl w:val="1"/>
          <w:numId w:val="1"/>
        </w:numPr>
        <w:tabs>
          <w:tab w:val="left" w:pos="6120"/>
          <w:tab w:val="left" w:pos="6910"/>
          <w:tab w:val="left" w:pos="9285"/>
        </w:tabs>
        <w:spacing w:before="228"/>
        <w:ind w:right="106" w:firstLine="432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(круг,</w:t>
      </w:r>
      <w:r>
        <w:rPr>
          <w:spacing w:val="7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овал,</w:t>
      </w:r>
      <w:r>
        <w:rPr>
          <w:sz w:val="28"/>
        </w:rPr>
        <w:tab/>
        <w:t>треугольник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прямоугольник),</w:t>
      </w:r>
    </w:p>
    <w:p w:rsidR="008F3206" w:rsidRDefault="00C12E19">
      <w:pPr>
        <w:pStyle w:val="a5"/>
        <w:numPr>
          <w:ilvl w:val="1"/>
          <w:numId w:val="1"/>
        </w:numPr>
        <w:tabs>
          <w:tab w:val="left" w:pos="6120"/>
        </w:tabs>
        <w:ind w:right="106" w:firstLine="432"/>
        <w:rPr>
          <w:sz w:val="28"/>
        </w:rPr>
      </w:pPr>
      <w:r>
        <w:rPr>
          <w:sz w:val="28"/>
        </w:rPr>
        <w:t>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(красный,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синий,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зеленый,</w:t>
      </w:r>
      <w:r>
        <w:rPr>
          <w:spacing w:val="1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71"/>
          <w:sz w:val="28"/>
        </w:rPr>
        <w:t xml:space="preserve"> </w:t>
      </w:r>
      <w:r>
        <w:rPr>
          <w:sz w:val="28"/>
        </w:rPr>
        <w:t>черный,</w:t>
      </w:r>
      <w:r>
        <w:rPr>
          <w:spacing w:val="-67"/>
          <w:sz w:val="28"/>
        </w:rPr>
        <w:t xml:space="preserve"> </w:t>
      </w:r>
      <w:r>
        <w:rPr>
          <w:sz w:val="28"/>
        </w:rPr>
        <w:t>белый,</w:t>
      </w:r>
      <w:r>
        <w:rPr>
          <w:spacing w:val="-4"/>
          <w:sz w:val="28"/>
        </w:rPr>
        <w:t xml:space="preserve"> </w:t>
      </w:r>
      <w:r>
        <w:rPr>
          <w:sz w:val="28"/>
        </w:rPr>
        <w:t>фиолетовый,</w:t>
      </w:r>
      <w:r>
        <w:rPr>
          <w:spacing w:val="-6"/>
          <w:sz w:val="28"/>
        </w:rPr>
        <w:t xml:space="preserve"> </w:t>
      </w:r>
      <w:r>
        <w:rPr>
          <w:sz w:val="28"/>
        </w:rPr>
        <w:t>оранжевый).</w:t>
      </w:r>
    </w:p>
    <w:p w:rsidR="008F3206" w:rsidRDefault="008F3206">
      <w:pPr>
        <w:pStyle w:val="a3"/>
        <w:spacing w:before="3"/>
        <w:ind w:left="0"/>
        <w:jc w:val="left"/>
        <w:rPr>
          <w:sz w:val="20"/>
        </w:rPr>
      </w:pPr>
    </w:p>
    <w:p w:rsidR="008F3206" w:rsidRDefault="00C12E19">
      <w:pPr>
        <w:pStyle w:val="a3"/>
        <w:spacing w:before="89"/>
        <w:ind w:left="5411" w:right="107" w:firstLine="628"/>
      </w:pPr>
      <w:r>
        <w:rPr>
          <w:color w:val="FF0000"/>
        </w:rPr>
        <w:t>Важно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приучать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книгам, больше читать сказок 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стихов!</w:t>
      </w:r>
    </w:p>
    <w:p w:rsidR="008F3206" w:rsidRDefault="00C12E19">
      <w:pPr>
        <w:spacing w:before="234" w:line="237" w:lineRule="auto"/>
        <w:ind w:left="102" w:right="105" w:firstLine="5938"/>
        <w:jc w:val="both"/>
        <w:rPr>
          <w:sz w:val="28"/>
        </w:rPr>
      </w:pPr>
      <w:r>
        <w:rPr>
          <w:b/>
          <w:i/>
          <w:color w:val="5DD21C"/>
          <w:sz w:val="28"/>
        </w:rPr>
        <w:t>Основной способ познания</w:t>
      </w:r>
      <w:r>
        <w:rPr>
          <w:b/>
          <w:i/>
          <w:color w:val="5DD21C"/>
          <w:spacing w:val="1"/>
          <w:sz w:val="28"/>
        </w:rPr>
        <w:t xml:space="preserve"> </w:t>
      </w:r>
      <w:r>
        <w:rPr>
          <w:b/>
          <w:i/>
          <w:color w:val="5DD21C"/>
          <w:sz w:val="28"/>
        </w:rPr>
        <w:t xml:space="preserve">ребенком окружающего </w:t>
      </w:r>
      <w:r>
        <w:rPr>
          <w:color w:val="5DD21C"/>
          <w:sz w:val="28"/>
        </w:rPr>
        <w:t xml:space="preserve">мира </w:t>
      </w:r>
      <w:r>
        <w:rPr>
          <w:sz w:val="28"/>
        </w:rPr>
        <w:t>– метод проб и ошибок, поэтому дети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любят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игрушки.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 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капризы.</w:t>
      </w:r>
    </w:p>
    <w:p w:rsidR="008F3206" w:rsidRDefault="00C12E19">
      <w:pPr>
        <w:spacing w:before="230"/>
        <w:ind w:left="102" w:firstLine="628"/>
        <w:rPr>
          <w:sz w:val="28"/>
        </w:rPr>
      </w:pPr>
      <w:r>
        <w:rPr>
          <w:b/>
          <w:i/>
          <w:color w:val="5DD21C"/>
          <w:sz w:val="28"/>
        </w:rPr>
        <w:t>Внимание</w:t>
      </w:r>
      <w:r>
        <w:rPr>
          <w:b/>
          <w:i/>
          <w:color w:val="5DD21C"/>
          <w:spacing w:val="31"/>
          <w:sz w:val="28"/>
        </w:rPr>
        <w:t xml:space="preserve"> </w:t>
      </w:r>
      <w:r>
        <w:rPr>
          <w:b/>
          <w:i/>
          <w:color w:val="5DD21C"/>
          <w:sz w:val="28"/>
        </w:rPr>
        <w:t>и</w:t>
      </w:r>
      <w:r>
        <w:rPr>
          <w:b/>
          <w:i/>
          <w:color w:val="5DD21C"/>
          <w:spacing w:val="34"/>
          <w:sz w:val="28"/>
        </w:rPr>
        <w:t xml:space="preserve"> </w:t>
      </w:r>
      <w:r>
        <w:rPr>
          <w:b/>
          <w:i/>
          <w:color w:val="5DD21C"/>
          <w:sz w:val="28"/>
        </w:rPr>
        <w:t>память</w:t>
      </w:r>
      <w:r>
        <w:rPr>
          <w:b/>
          <w:i/>
          <w:color w:val="5DD21C"/>
          <w:spacing w:val="30"/>
          <w:sz w:val="28"/>
        </w:rPr>
        <w:t xml:space="preserve"> </w:t>
      </w:r>
      <w:r>
        <w:rPr>
          <w:b/>
          <w:i/>
          <w:color w:val="5DD21C"/>
          <w:sz w:val="28"/>
        </w:rPr>
        <w:t>ребенка</w:t>
      </w:r>
      <w:r>
        <w:rPr>
          <w:b/>
          <w:i/>
          <w:color w:val="5DD21C"/>
          <w:spacing w:val="33"/>
          <w:sz w:val="28"/>
        </w:rPr>
        <w:t xml:space="preserve"> </w:t>
      </w:r>
      <w:r>
        <w:rPr>
          <w:b/>
          <w:i/>
          <w:color w:val="5DD21C"/>
          <w:sz w:val="28"/>
        </w:rPr>
        <w:t>раннего</w:t>
      </w:r>
      <w:r>
        <w:rPr>
          <w:b/>
          <w:i/>
          <w:color w:val="5DD21C"/>
          <w:spacing w:val="35"/>
          <w:sz w:val="28"/>
        </w:rPr>
        <w:t xml:space="preserve"> </w:t>
      </w:r>
      <w:r>
        <w:rPr>
          <w:b/>
          <w:i/>
          <w:color w:val="5DD21C"/>
          <w:sz w:val="28"/>
        </w:rPr>
        <w:t>возраста</w:t>
      </w:r>
      <w:r>
        <w:rPr>
          <w:b/>
          <w:i/>
          <w:color w:val="5DD21C"/>
          <w:spacing w:val="30"/>
          <w:sz w:val="28"/>
        </w:rPr>
        <w:t xml:space="preserve"> </w:t>
      </w:r>
      <w:proofErr w:type="gramStart"/>
      <w:r>
        <w:rPr>
          <w:b/>
          <w:i/>
          <w:color w:val="5DD21C"/>
          <w:sz w:val="28"/>
        </w:rPr>
        <w:t>непроизвольные</w:t>
      </w:r>
      <w:proofErr w:type="gramEnd"/>
      <w:r>
        <w:rPr>
          <w:b/>
          <w:i/>
          <w:color w:val="5DD21C"/>
          <w:sz w:val="28"/>
        </w:rPr>
        <w:t>.</w:t>
      </w:r>
      <w:r>
        <w:rPr>
          <w:b/>
          <w:i/>
          <w:color w:val="5DD21C"/>
          <w:spacing w:val="41"/>
          <w:sz w:val="28"/>
        </w:rPr>
        <w:t xml:space="preserve"> </w:t>
      </w:r>
      <w:r>
        <w:rPr>
          <w:sz w:val="28"/>
        </w:rPr>
        <w:t>Т.е.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запоминаются</w:t>
      </w:r>
      <w:r>
        <w:rPr>
          <w:spacing w:val="5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1"/>
          <w:sz w:val="28"/>
        </w:rPr>
        <w:t xml:space="preserve"> </w:t>
      </w:r>
      <w:r>
        <w:rPr>
          <w:sz w:val="28"/>
        </w:rPr>
        <w:t>яркие</w:t>
      </w:r>
      <w:r>
        <w:rPr>
          <w:spacing w:val="50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50"/>
          <w:sz w:val="28"/>
        </w:rPr>
        <w:t xml:space="preserve"> </w:t>
      </w:r>
      <w:r>
        <w:rPr>
          <w:sz w:val="28"/>
        </w:rPr>
        <w:t>издающие</w:t>
      </w:r>
      <w:r>
        <w:rPr>
          <w:spacing w:val="53"/>
          <w:sz w:val="28"/>
        </w:rPr>
        <w:t xml:space="preserve"> </w:t>
      </w:r>
      <w:r>
        <w:rPr>
          <w:sz w:val="28"/>
        </w:rPr>
        <w:t>звуки,</w:t>
      </w:r>
    </w:p>
    <w:p w:rsidR="008F3206" w:rsidRDefault="008F3206">
      <w:pPr>
        <w:rPr>
          <w:sz w:val="28"/>
        </w:rPr>
        <w:sectPr w:rsidR="008F3206">
          <w:pgSz w:w="11910" w:h="16840"/>
          <w:pgMar w:top="1040" w:right="760" w:bottom="280" w:left="1600" w:header="720" w:footer="720" w:gutter="0"/>
          <w:cols w:space="720"/>
        </w:sectPr>
      </w:pPr>
    </w:p>
    <w:p w:rsidR="008F3206" w:rsidRDefault="00C12E19">
      <w:pPr>
        <w:pStyle w:val="a3"/>
        <w:spacing w:before="65"/>
      </w:pPr>
      <w:r>
        <w:lastRenderedPageBreak/>
        <w:t>картинки</w:t>
      </w:r>
      <w:r>
        <w:rPr>
          <w:spacing w:val="-3"/>
        </w:rPr>
        <w:t xml:space="preserve"> </w:t>
      </w:r>
      <w:r>
        <w:t>и т.д.</w:t>
      </w:r>
    </w:p>
    <w:p w:rsidR="008F3206" w:rsidRDefault="00C12E19">
      <w:pPr>
        <w:spacing w:before="228"/>
        <w:ind w:left="102" w:right="108" w:firstLine="556"/>
        <w:jc w:val="both"/>
        <w:rPr>
          <w:sz w:val="28"/>
        </w:rPr>
      </w:pPr>
      <w:r>
        <w:rPr>
          <w:b/>
          <w:i/>
          <w:color w:val="5DD21C"/>
          <w:sz w:val="28"/>
        </w:rPr>
        <w:t>Поведение</w:t>
      </w:r>
      <w:r>
        <w:rPr>
          <w:b/>
          <w:i/>
          <w:color w:val="5DD21C"/>
          <w:spacing w:val="1"/>
          <w:sz w:val="28"/>
        </w:rPr>
        <w:t xml:space="preserve"> </w:t>
      </w:r>
      <w:r>
        <w:rPr>
          <w:b/>
          <w:i/>
          <w:color w:val="5DD21C"/>
          <w:sz w:val="28"/>
        </w:rPr>
        <w:t>ребенка</w:t>
      </w:r>
      <w:r>
        <w:rPr>
          <w:b/>
          <w:i/>
          <w:color w:val="5DD21C"/>
          <w:spacing w:val="1"/>
          <w:sz w:val="28"/>
        </w:rPr>
        <w:t xml:space="preserve"> </w:t>
      </w:r>
      <w:r>
        <w:rPr>
          <w:b/>
          <w:i/>
          <w:color w:val="5DD21C"/>
          <w:sz w:val="28"/>
        </w:rPr>
        <w:t>также</w:t>
      </w:r>
      <w:r>
        <w:rPr>
          <w:b/>
          <w:i/>
          <w:color w:val="5DD21C"/>
          <w:spacing w:val="1"/>
          <w:sz w:val="28"/>
        </w:rPr>
        <w:t xml:space="preserve"> </w:t>
      </w:r>
      <w:r>
        <w:rPr>
          <w:b/>
          <w:i/>
          <w:color w:val="5DD21C"/>
          <w:sz w:val="28"/>
        </w:rPr>
        <w:t>непроизвольное</w:t>
      </w:r>
      <w:r>
        <w:rPr>
          <w:color w:val="5DD21C"/>
          <w:sz w:val="28"/>
        </w:rPr>
        <w:t>,</w:t>
      </w:r>
      <w:r>
        <w:rPr>
          <w:color w:val="5DD21C"/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что-то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несколько действий.</w:t>
      </w:r>
    </w:p>
    <w:p w:rsidR="008F3206" w:rsidRDefault="00C12E19">
      <w:pPr>
        <w:spacing w:before="225"/>
        <w:ind w:left="102" w:right="104"/>
        <w:jc w:val="both"/>
        <w:rPr>
          <w:sz w:val="28"/>
        </w:rPr>
      </w:pPr>
      <w:r>
        <w:rPr>
          <w:sz w:val="28"/>
        </w:rPr>
        <w:t xml:space="preserve">Дети раннего возраста </w:t>
      </w:r>
      <w:r>
        <w:rPr>
          <w:b/>
          <w:i/>
          <w:color w:val="FF0000"/>
          <w:sz w:val="28"/>
        </w:rPr>
        <w:t>очень восприимчивы к эмоциональным состояниям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 xml:space="preserve">окружающих </w:t>
      </w:r>
      <w:r>
        <w:rPr>
          <w:sz w:val="28"/>
        </w:rPr>
        <w:t>и подвержены так называемому «эффекту заражения»: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2"/>
          <w:sz w:val="28"/>
        </w:rPr>
        <w:t xml:space="preserve"> </w:t>
      </w:r>
      <w:r>
        <w:rPr>
          <w:sz w:val="28"/>
        </w:rPr>
        <w:t>начнет</w:t>
      </w:r>
      <w:r>
        <w:rPr>
          <w:spacing w:val="21"/>
          <w:sz w:val="28"/>
        </w:rPr>
        <w:t xml:space="preserve"> </w:t>
      </w:r>
      <w:r>
        <w:rPr>
          <w:sz w:val="28"/>
        </w:rPr>
        <w:t>радостно</w:t>
      </w:r>
      <w:r>
        <w:rPr>
          <w:spacing w:val="23"/>
          <w:sz w:val="28"/>
        </w:rPr>
        <w:t xml:space="preserve"> </w:t>
      </w:r>
      <w:r>
        <w:rPr>
          <w:sz w:val="28"/>
        </w:rPr>
        <w:t>скакать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1"/>
          <w:sz w:val="28"/>
        </w:rPr>
        <w:t xml:space="preserve"> </w:t>
      </w:r>
      <w:r>
        <w:rPr>
          <w:sz w:val="28"/>
        </w:rPr>
        <w:t>то,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минимум,</w:t>
      </w:r>
      <w:r>
        <w:rPr>
          <w:spacing w:val="21"/>
          <w:sz w:val="28"/>
        </w:rPr>
        <w:t xml:space="preserve"> </w:t>
      </w:r>
      <w:r>
        <w:rPr>
          <w:sz w:val="28"/>
        </w:rPr>
        <w:t>еще</w:t>
      </w:r>
      <w:r>
        <w:rPr>
          <w:spacing w:val="22"/>
          <w:sz w:val="28"/>
        </w:rPr>
        <w:t xml:space="preserve"> </w:t>
      </w:r>
      <w:r>
        <w:rPr>
          <w:sz w:val="28"/>
        </w:rPr>
        <w:t>три</w:t>
      </w:r>
    </w:p>
    <w:p w:rsidR="008F3206" w:rsidRDefault="00C12E19">
      <w:pPr>
        <w:pStyle w:val="a3"/>
        <w:spacing w:before="3" w:line="237" w:lineRule="auto"/>
        <w:ind w:right="115"/>
      </w:pPr>
      <w:r>
        <w:t>«лошадки» будут рядом с ним. Проявления положительных и отрицательных</w:t>
      </w:r>
      <w:r>
        <w:rPr>
          <w:spacing w:val="-67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комфорта.</w:t>
      </w:r>
    </w:p>
    <w:p w:rsidR="008F3206" w:rsidRDefault="00C12E19">
      <w:pPr>
        <w:spacing w:before="229"/>
        <w:ind w:left="102" w:right="105" w:firstLine="48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3628247</wp:posOffset>
            </wp:positionH>
            <wp:positionV relativeFrom="paragraph">
              <wp:posOffset>403737</wp:posOffset>
            </wp:positionV>
            <wp:extent cx="3378342" cy="2556510"/>
            <wp:effectExtent l="0" t="0" r="0" b="0"/>
            <wp:wrapNone/>
            <wp:docPr id="5" name="image3.jpeg" descr="https://massmedianews.ru/uploads/posts/2019-07/1564414895_v3udgrjkk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342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5DD21C"/>
          <w:sz w:val="28"/>
        </w:rPr>
        <w:t>Одно</w:t>
      </w:r>
      <w:r>
        <w:rPr>
          <w:b/>
          <w:i/>
          <w:color w:val="5DD21C"/>
          <w:spacing w:val="1"/>
          <w:sz w:val="28"/>
        </w:rPr>
        <w:t xml:space="preserve"> </w:t>
      </w:r>
      <w:r>
        <w:rPr>
          <w:b/>
          <w:i/>
          <w:color w:val="5DD21C"/>
          <w:sz w:val="28"/>
        </w:rPr>
        <w:t>из</w:t>
      </w:r>
      <w:r>
        <w:rPr>
          <w:b/>
          <w:i/>
          <w:color w:val="5DD21C"/>
          <w:spacing w:val="1"/>
          <w:sz w:val="28"/>
        </w:rPr>
        <w:t xml:space="preserve"> </w:t>
      </w:r>
      <w:r>
        <w:rPr>
          <w:b/>
          <w:i/>
          <w:color w:val="5DD21C"/>
          <w:sz w:val="28"/>
        </w:rPr>
        <w:t>условий</w:t>
      </w:r>
      <w:r>
        <w:rPr>
          <w:b/>
          <w:i/>
          <w:color w:val="5DD21C"/>
          <w:spacing w:val="1"/>
          <w:sz w:val="28"/>
        </w:rPr>
        <w:t xml:space="preserve"> </w:t>
      </w:r>
      <w:r>
        <w:rPr>
          <w:b/>
          <w:i/>
          <w:color w:val="5DD21C"/>
          <w:sz w:val="28"/>
        </w:rPr>
        <w:t>уверенности</w:t>
      </w:r>
      <w:r>
        <w:rPr>
          <w:b/>
          <w:i/>
          <w:color w:val="5DD21C"/>
          <w:spacing w:val="1"/>
          <w:sz w:val="28"/>
        </w:rPr>
        <w:t xml:space="preserve"> </w:t>
      </w:r>
      <w:r>
        <w:rPr>
          <w:b/>
          <w:i/>
          <w:color w:val="5DD21C"/>
          <w:sz w:val="28"/>
        </w:rPr>
        <w:t>и</w:t>
      </w:r>
      <w:r>
        <w:rPr>
          <w:b/>
          <w:i/>
          <w:color w:val="5DD21C"/>
          <w:spacing w:val="1"/>
          <w:sz w:val="28"/>
        </w:rPr>
        <w:t xml:space="preserve"> </w:t>
      </w:r>
      <w:r>
        <w:rPr>
          <w:b/>
          <w:i/>
          <w:color w:val="5DD21C"/>
          <w:sz w:val="28"/>
        </w:rPr>
        <w:t>спокойствия</w:t>
      </w:r>
      <w:r>
        <w:rPr>
          <w:b/>
          <w:i/>
          <w:color w:val="5DD21C"/>
          <w:spacing w:val="1"/>
          <w:sz w:val="28"/>
        </w:rPr>
        <w:t xml:space="preserve"> </w:t>
      </w:r>
      <w:r>
        <w:rPr>
          <w:b/>
          <w:i/>
          <w:color w:val="5DD21C"/>
          <w:sz w:val="28"/>
        </w:rPr>
        <w:t>ребенка</w:t>
      </w:r>
      <w:r>
        <w:rPr>
          <w:b/>
          <w:i/>
          <w:color w:val="5DD21C"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системность,</w:t>
      </w:r>
      <w:r>
        <w:rPr>
          <w:spacing w:val="12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</w:p>
    <w:p w:rsidR="008F3206" w:rsidRDefault="00C12E19">
      <w:pPr>
        <w:pStyle w:val="a3"/>
        <w:ind w:right="6021"/>
      </w:pPr>
      <w:r>
        <w:t>повторяемость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режима.</w:t>
      </w:r>
    </w:p>
    <w:p w:rsidR="008F3206" w:rsidRDefault="00C12E19">
      <w:pPr>
        <w:pStyle w:val="a3"/>
        <w:tabs>
          <w:tab w:val="left" w:pos="2288"/>
          <w:tab w:val="left" w:pos="3373"/>
        </w:tabs>
        <w:spacing w:before="227"/>
        <w:ind w:right="6020"/>
      </w:pP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искренние,</w:t>
      </w:r>
      <w:r>
        <w:tab/>
        <w:t>открытые,</w:t>
      </w:r>
      <w:r>
        <w:rPr>
          <w:spacing w:val="-68"/>
        </w:rPr>
        <w:t xml:space="preserve"> </w:t>
      </w:r>
      <w:r>
        <w:t>честные.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скрывать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симпатии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антипатии.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неустойчивы</w:t>
      </w:r>
      <w:r>
        <w:tab/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противоречивы,</w:t>
      </w:r>
      <w:r>
        <w:rPr>
          <w:spacing w:val="1"/>
        </w:rPr>
        <w:t xml:space="preserve"> </w:t>
      </w:r>
      <w:r>
        <w:t>настроение</w:t>
      </w:r>
      <w:r>
        <w:rPr>
          <w:spacing w:val="-67"/>
        </w:rPr>
        <w:t xml:space="preserve"> </w:t>
      </w:r>
      <w:r>
        <w:t>подвержено</w:t>
      </w:r>
      <w:r>
        <w:rPr>
          <w:spacing w:val="-4"/>
        </w:rPr>
        <w:t xml:space="preserve"> </w:t>
      </w:r>
      <w:r>
        <w:t>частой</w:t>
      </w:r>
      <w:r>
        <w:rPr>
          <w:spacing w:val="-3"/>
        </w:rPr>
        <w:t xml:space="preserve"> </w:t>
      </w:r>
      <w:r>
        <w:t>смене.</w:t>
      </w:r>
    </w:p>
    <w:p w:rsidR="008F3206" w:rsidRDefault="008F3206">
      <w:pPr>
        <w:pStyle w:val="a3"/>
        <w:ind w:left="0"/>
        <w:jc w:val="left"/>
        <w:rPr>
          <w:sz w:val="30"/>
        </w:rPr>
      </w:pPr>
    </w:p>
    <w:p w:rsidR="00C12E19" w:rsidRDefault="00C12E19" w:rsidP="00C12E19">
      <w:pPr>
        <w:pStyle w:val="a3"/>
        <w:ind w:left="4350" w:right="579"/>
        <w:jc w:val="left"/>
      </w:pPr>
      <w:r>
        <w:t>Подготовила педагог-психолог</w:t>
      </w:r>
      <w:r>
        <w:rPr>
          <w:spacing w:val="1"/>
        </w:rPr>
        <w:t xml:space="preserve"> </w:t>
      </w:r>
      <w:r>
        <w:t>МБДОУ д/с №13</w:t>
      </w:r>
    </w:p>
    <w:p w:rsidR="008F3206" w:rsidRDefault="00C12E19" w:rsidP="00C12E19">
      <w:pPr>
        <w:pStyle w:val="a3"/>
        <w:ind w:left="4350" w:right="579"/>
        <w:jc w:val="left"/>
      </w:pPr>
      <w:r>
        <w:t>Дарья Викторовна Скокова</w:t>
      </w:r>
      <w:bookmarkStart w:id="0" w:name="_GoBack"/>
      <w:bookmarkEnd w:id="0"/>
    </w:p>
    <w:sectPr w:rsidR="008F3206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5201"/>
    <w:multiLevelType w:val="hybridMultilevel"/>
    <w:tmpl w:val="8E386E38"/>
    <w:lvl w:ilvl="0" w:tplc="EB8E6C02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B60999E">
      <w:numFmt w:val="bullet"/>
      <w:lvlText w:val=""/>
      <w:lvlJc w:val="left"/>
      <w:pPr>
        <w:ind w:left="5411" w:hanging="27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07EBEC6">
      <w:numFmt w:val="bullet"/>
      <w:lvlText w:val="•"/>
      <w:lvlJc w:val="left"/>
      <w:pPr>
        <w:ind w:left="5878" w:hanging="276"/>
      </w:pPr>
      <w:rPr>
        <w:rFonts w:hint="default"/>
        <w:lang w:val="ru-RU" w:eastAsia="en-US" w:bidi="ar-SA"/>
      </w:rPr>
    </w:lvl>
    <w:lvl w:ilvl="3" w:tplc="38242EE2">
      <w:numFmt w:val="bullet"/>
      <w:lvlText w:val="•"/>
      <w:lvlJc w:val="left"/>
      <w:pPr>
        <w:ind w:left="6336" w:hanging="276"/>
      </w:pPr>
      <w:rPr>
        <w:rFonts w:hint="default"/>
        <w:lang w:val="ru-RU" w:eastAsia="en-US" w:bidi="ar-SA"/>
      </w:rPr>
    </w:lvl>
    <w:lvl w:ilvl="4" w:tplc="E9F2693E">
      <w:numFmt w:val="bullet"/>
      <w:lvlText w:val="•"/>
      <w:lvlJc w:val="left"/>
      <w:pPr>
        <w:ind w:left="6795" w:hanging="276"/>
      </w:pPr>
      <w:rPr>
        <w:rFonts w:hint="default"/>
        <w:lang w:val="ru-RU" w:eastAsia="en-US" w:bidi="ar-SA"/>
      </w:rPr>
    </w:lvl>
    <w:lvl w:ilvl="5" w:tplc="C9FE972E">
      <w:numFmt w:val="bullet"/>
      <w:lvlText w:val="•"/>
      <w:lvlJc w:val="left"/>
      <w:pPr>
        <w:ind w:left="7253" w:hanging="276"/>
      </w:pPr>
      <w:rPr>
        <w:rFonts w:hint="default"/>
        <w:lang w:val="ru-RU" w:eastAsia="en-US" w:bidi="ar-SA"/>
      </w:rPr>
    </w:lvl>
    <w:lvl w:ilvl="6" w:tplc="612AE3F8">
      <w:numFmt w:val="bullet"/>
      <w:lvlText w:val="•"/>
      <w:lvlJc w:val="left"/>
      <w:pPr>
        <w:ind w:left="7712" w:hanging="276"/>
      </w:pPr>
      <w:rPr>
        <w:rFonts w:hint="default"/>
        <w:lang w:val="ru-RU" w:eastAsia="en-US" w:bidi="ar-SA"/>
      </w:rPr>
    </w:lvl>
    <w:lvl w:ilvl="7" w:tplc="5318566C">
      <w:numFmt w:val="bullet"/>
      <w:lvlText w:val="•"/>
      <w:lvlJc w:val="left"/>
      <w:pPr>
        <w:ind w:left="8170" w:hanging="276"/>
      </w:pPr>
      <w:rPr>
        <w:rFonts w:hint="default"/>
        <w:lang w:val="ru-RU" w:eastAsia="en-US" w:bidi="ar-SA"/>
      </w:rPr>
    </w:lvl>
    <w:lvl w:ilvl="8" w:tplc="C082BFEA">
      <w:numFmt w:val="bullet"/>
      <w:lvlText w:val="•"/>
      <w:lvlJc w:val="left"/>
      <w:pPr>
        <w:ind w:left="8629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3206"/>
    <w:rsid w:val="008F3206"/>
    <w:rsid w:val="00C1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1071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1071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dcterms:created xsi:type="dcterms:W3CDTF">2023-10-04T09:50:00Z</dcterms:created>
  <dcterms:modified xsi:type="dcterms:W3CDTF">2023-10-04T09:51:00Z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