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F0" w:rsidRDefault="00B222F0" w:rsidP="00B222F0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FF0000"/>
          <w:sz w:val="48"/>
          <w:szCs w:val="48"/>
        </w:rPr>
      </w:pPr>
      <w:r>
        <w:rPr>
          <w:rStyle w:val="c8"/>
          <w:b/>
          <w:bCs/>
          <w:color w:val="FF0000"/>
          <w:sz w:val="48"/>
          <w:szCs w:val="48"/>
        </w:rPr>
        <w:t>Привыкаем к детскому саду</w:t>
      </w:r>
    </w:p>
    <w:p w:rsidR="00B222F0" w:rsidRDefault="00B222F0" w:rsidP="00B222F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B222F0" w:rsidRDefault="00B222F0" w:rsidP="00B22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     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Вот и закончился отпуск по уходу за ребенком. Перед мамой встает серьезная проблема – выходить ли на работу, и кому в этом случае доверить уход за малышом в ближайшие несколько лет…</w:t>
      </w:r>
    </w:p>
    <w:p w:rsidR="00B222F0" w:rsidRDefault="00B222F0" w:rsidP="00B22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    Разумеется, лишь Вы можете решить, что удобнее Вам и полезнее Вашему малышу: пойти в садик или остаться дома с Вами, бабушкой или няней. Но, даже если у Вас есть, кому сидеть с крохой, не отметайте сразу вариант детского сада: у него тоже есть свои преимущества.</w:t>
      </w:r>
    </w:p>
    <w:p w:rsidR="00B222F0" w:rsidRDefault="00B222F0" w:rsidP="00B22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Бесспорным плюсом детского сада является то, что ребенок обретает самостоятельность. Посещая садик, малыш гораздо легче и быстрее осваивает навыки самообслуживания, учится кушать, одеваться и раздеваться, соблюдать личную гигиену, убирать за собой. Уже через 3 - 4 месяца пребывания в детсадовской атмосфере ваш ребенок сможет освоить все эти премудрости.</w:t>
      </w:r>
    </w:p>
    <w:p w:rsidR="00B222F0" w:rsidRDefault="00B222F0" w:rsidP="00B22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Ежедневно «детсадовский» ребенок вынужден вступать в многочисленные контакты со сверстниками, что развивает умение договариваться, ждать своей очереди, принимать во внимание чужое мнение и отстаивать свое собственное. И, что самое удивительное, происходит это безо всякого участия взрослых: у детского коллектива свои законы, и малыш вынужден будет им подчиняться.</w:t>
      </w:r>
    </w:p>
    <w:p w:rsidR="00B222F0" w:rsidRDefault="00B222F0" w:rsidP="00B22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Есть такие виды деятельности, которые возможны только в детском саду, и научить они могут очень и очень многому. Такое, казалось бы, немудреное дело, как дежурство по столовой (согласитесь, практически невозможные в домашних условиях, если только у вас не пятеро детей) помогают вырабатывать бесценные навыки: заботиться об окружающих, организовывать совместную с товарищами деятельность, заботиться об общем успехе дела.</w:t>
      </w:r>
    </w:p>
    <w:p w:rsidR="00B222F0" w:rsidRDefault="00B222F0" w:rsidP="00B22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Дети, ходившие в садик, в дальнейшем лучше адаптируются в школе: быстрее вливаются в коллектив класса, умеют выстраивать адекватные отношения со значимым взрослым, планировать собственные действия, обладают навыками оценки товарищей и самооценки в различных видах деятельности. Напротив, «домашние» дети зачастую не могут регулировать собственное поведение и соотносить его с нормами совместной деятельности и требованиями «чужого» взрослого.</w:t>
      </w:r>
    </w:p>
    <w:p w:rsidR="00B222F0" w:rsidRDefault="00B222F0" w:rsidP="00B22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Дети, которые посещают детский сад в целом быстрее становятся самостоятельными. Они осваивают </w:t>
      </w:r>
      <w:r>
        <w:rPr>
          <w:rStyle w:val="c1"/>
          <w:i/>
          <w:iCs/>
          <w:color w:val="000000"/>
          <w:sz w:val="28"/>
          <w:szCs w:val="28"/>
        </w:rPr>
        <w:t>правила</w:t>
      </w:r>
      <w:r>
        <w:rPr>
          <w:rStyle w:val="c1"/>
          <w:color w:val="000000"/>
          <w:sz w:val="28"/>
          <w:szCs w:val="28"/>
        </w:rPr>
        <w:t> жизни "вне дома", вне домашних, "тепличных" условий. Так например, они быстро привыкают самостоятельно есть и меньше капризничают по поводу пищи.</w:t>
      </w:r>
    </w:p>
    <w:p w:rsidR="00B222F0" w:rsidRDefault="00B222F0" w:rsidP="00B22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Посещение детского сада полезно и с медицинской точки зрения. Встречаясь в саду с чужеродной бактериологической средой, отличающейся от домашней, организм малыша активно нарабатывает иммунитет. С точки зрения врачей иммунологов благоприятным периодом для начала посещения </w:t>
      </w:r>
      <w:r>
        <w:rPr>
          <w:rStyle w:val="c1"/>
          <w:color w:val="000000"/>
          <w:sz w:val="28"/>
          <w:szCs w:val="28"/>
        </w:rPr>
        <w:lastRenderedPageBreak/>
        <w:t>детского сада является возраст 2 и 4 года, когда иммунная система не испытывает возрастных кризисов и ее состояние относительно стабильно.</w:t>
      </w:r>
    </w:p>
    <w:p w:rsidR="00B222F0" w:rsidRDefault="00B222F0" w:rsidP="00B22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Среди психологов однозначного мнения, когда лучше всего начинать ходить в садик, не существует. Одни специалисты считают, что отдавать малыша в сад нужно или в 2 или в 4 года, когда минует так называемый кризис 3 лет (важный период становления самостоятельной личности ребенка). Другие утверждают, что наиболее подходящий возраст – 5 лет, когда непосредственно возникает необходимость подготовки малыша к школьной жизни. Еще одна группа психологов, наоборот, оспаривает это мнение, аргументируя тем, что у ребенка уже складывается определенный образ жизни, и потеря приватности в общении со значимыми взрослыми, связанная с посещением садика, негативно скажется на состоянии ребенка.</w:t>
      </w:r>
    </w:p>
    <w:p w:rsidR="00B222F0" w:rsidRDefault="00B222F0" w:rsidP="00B22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В любом случае, готовить малыша к серьезным переменам в жизни лучше начинать заранее. Попросите разрешения погулять на территории детского сада: сначала просто рядом с детсадовской группой, потом – вместе с ребятами. Познакомьтесь с детьми и воспитателями, покажите ребенку его будущую группу и кроватку, шкафчик.</w:t>
      </w:r>
    </w:p>
    <w:p w:rsidR="00B222F0" w:rsidRDefault="00B222F0" w:rsidP="00B22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Очень важно рассказать малышу о режиме детского сада – что именно, каким образом и в какой временной последовательности там делают дети. Состояние ребенка будет тем более спокойным, чем четче и чаще образ детсадовской жизни будет совпадать с его ожиданиями («После завтрака детки обычно слушают сказку или играют, потом идут одеваться и отправляются на прогулку»). Задавайте малышу вопросы, которые позволят проконтролировать, хорошо ли он запомнил последовательность повседневных действий (например, что он будет делать в садике сразу после прогулки, обеда; куда он сложит свои вещи).</w:t>
      </w:r>
    </w:p>
    <w:p w:rsidR="00B222F0" w:rsidRDefault="00B222F0" w:rsidP="00B22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Можно поиграть с ребенком в сюжетно-ролевую игру «Детский сад». Роль малыша может выполнять или он сам или какая-нибудь игрушка. Покажите ему в игре, как можно познакомиться со сверстниками, как вступить в игру. Пусть в игре соблюдается ритм детсадовской жизни: куклы будут завтракать, делать зарядку, гулять, обедать, ложиться спать… Полезно продолжать игру и тогда, когда малыш начнете ходить в садик. В игре вам будет проще проследить, какие проблемы и трудности он испытывает, помочь ему справиться с ними.</w:t>
      </w:r>
    </w:p>
    <w:p w:rsidR="00B222F0" w:rsidRDefault="00B222F0" w:rsidP="00B22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Попробуйте уговорить оставить любимую игрушку на ночь в садике, а наутро снова с нею встретиться. Это облегчит малышу возвращение в группу на второй, самый сложный день. Если же он на это не соглашается, пусть игрушка ходит с ребенком ежедневно и знакомится там с другими. Расспрашивайте, что с игрушкой происходило, кто с ней дружил, кто обижал, не было ли ей грустно (детям легче говорить о своих чувствах от имени игрушки).</w:t>
      </w:r>
    </w:p>
    <w:p w:rsidR="00B222F0" w:rsidRDefault="00B222F0" w:rsidP="00B222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Не последнюю роль в процессе адаптации играет и выбор одежды. Постарайтесь, чтобы на ней было поменьше мелких деталей обеспечить отсутствие в ней мелких деталей: пуговиц, кнопок, крючков и шнурков, чтобы процесс одевания на первых порах не вызывал излишних проблем. </w:t>
      </w:r>
      <w:r>
        <w:rPr>
          <w:rStyle w:val="c1"/>
          <w:color w:val="000000"/>
          <w:sz w:val="28"/>
          <w:szCs w:val="28"/>
        </w:rPr>
        <w:lastRenderedPageBreak/>
        <w:t>Идеально, если это будет свитер или водолазка (с широкой горловиной), ботинки лучше подобрать на липучках. Одежда обязательно должна иметь четкие ориентиры «перед/спина» (например, спереди рисунок), на подошву ботинок можно налепить маркеры (право/лево). Колготки и носки должны быть из натуральных тканей, тогда стопы малыша не будут холодными и влажными.  Постарайтесь, чтобы на одежде был хотя бы один карман (для носового платка, а также «особо ценных» вещей).</w:t>
      </w:r>
    </w:p>
    <w:p w:rsidR="00B222F0" w:rsidRDefault="00B222F0" w:rsidP="00B222F0">
      <w:pPr>
        <w:pStyle w:val="a3"/>
        <w:ind w:left="4350" w:right="579"/>
        <w:jc w:val="left"/>
      </w:pPr>
    </w:p>
    <w:p w:rsidR="00B222F0" w:rsidRDefault="00B222F0" w:rsidP="00B222F0">
      <w:pPr>
        <w:pStyle w:val="a3"/>
        <w:ind w:left="4350" w:right="579"/>
        <w:jc w:val="left"/>
      </w:pPr>
    </w:p>
    <w:p w:rsidR="00B222F0" w:rsidRDefault="00B222F0" w:rsidP="00B222F0">
      <w:pPr>
        <w:pStyle w:val="a3"/>
        <w:ind w:left="4350" w:right="579"/>
        <w:jc w:val="left"/>
      </w:pPr>
      <w:r>
        <w:t>Подготовила педагог-психолог</w:t>
      </w:r>
      <w:r>
        <w:rPr>
          <w:spacing w:val="1"/>
        </w:rPr>
        <w:t xml:space="preserve"> </w:t>
      </w:r>
      <w:r>
        <w:t>МБДОУ д/с №13</w:t>
      </w:r>
    </w:p>
    <w:p w:rsidR="00B222F0" w:rsidRDefault="00B222F0" w:rsidP="00B222F0">
      <w:pPr>
        <w:pStyle w:val="a3"/>
        <w:ind w:left="4350" w:right="579"/>
        <w:jc w:val="left"/>
      </w:pPr>
      <w:r>
        <w:t>Дарья Викторовна Скокова</w:t>
      </w:r>
    </w:p>
    <w:p w:rsidR="00C54B1F" w:rsidRDefault="00C54B1F"/>
    <w:sectPr w:rsidR="00C5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EB"/>
    <w:rsid w:val="00AA5BEB"/>
    <w:rsid w:val="00B222F0"/>
    <w:rsid w:val="00C5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2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222F0"/>
  </w:style>
  <w:style w:type="paragraph" w:customStyle="1" w:styleId="c2">
    <w:name w:val="c2"/>
    <w:basedOn w:val="a"/>
    <w:rsid w:val="00B2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22F0"/>
  </w:style>
  <w:style w:type="character" w:customStyle="1" w:styleId="c3">
    <w:name w:val="c3"/>
    <w:basedOn w:val="a0"/>
    <w:rsid w:val="00B222F0"/>
  </w:style>
  <w:style w:type="character" w:customStyle="1" w:styleId="c1">
    <w:name w:val="c1"/>
    <w:basedOn w:val="a0"/>
    <w:rsid w:val="00B222F0"/>
  </w:style>
  <w:style w:type="paragraph" w:styleId="a3">
    <w:name w:val="Body Text"/>
    <w:basedOn w:val="a"/>
    <w:link w:val="a4"/>
    <w:uiPriority w:val="1"/>
    <w:qFormat/>
    <w:rsid w:val="00B222F0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22F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2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222F0"/>
  </w:style>
  <w:style w:type="paragraph" w:customStyle="1" w:styleId="c2">
    <w:name w:val="c2"/>
    <w:basedOn w:val="a"/>
    <w:rsid w:val="00B2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22F0"/>
  </w:style>
  <w:style w:type="character" w:customStyle="1" w:styleId="c3">
    <w:name w:val="c3"/>
    <w:basedOn w:val="a0"/>
    <w:rsid w:val="00B222F0"/>
  </w:style>
  <w:style w:type="character" w:customStyle="1" w:styleId="c1">
    <w:name w:val="c1"/>
    <w:basedOn w:val="a0"/>
    <w:rsid w:val="00B222F0"/>
  </w:style>
  <w:style w:type="paragraph" w:styleId="a3">
    <w:name w:val="Body Text"/>
    <w:basedOn w:val="a"/>
    <w:link w:val="a4"/>
    <w:uiPriority w:val="1"/>
    <w:qFormat/>
    <w:rsid w:val="00B222F0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22F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2023-10-04T10:03:00Z</dcterms:created>
  <dcterms:modified xsi:type="dcterms:W3CDTF">2023-10-04T10:04:00Z</dcterms:modified>
</cp:coreProperties>
</file>